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00C2CE" w14:textId="667D821F" w:rsidR="0060098F" w:rsidRPr="00F728E5" w:rsidRDefault="00044327" w:rsidP="00F728E5">
      <w:pPr>
        <w:spacing w:line="500" w:lineRule="exact"/>
        <w:rPr>
          <w:rFonts w:ascii="Times New Roman" w:eastAsia="仿宋_GB2312" w:hAnsi="Times New Roman" w:cs="Times New Roman"/>
          <w:b/>
          <w:sz w:val="32"/>
          <w:szCs w:val="28"/>
        </w:rPr>
      </w:pPr>
      <w:r w:rsidRPr="00166A78">
        <w:rPr>
          <w:rFonts w:ascii="Times New Roman" w:eastAsia="仿宋_GB2312" w:hAnsi="Times New Roman" w:cs="Times New Roman" w:hint="eastAsia"/>
          <w:b/>
          <w:sz w:val="32"/>
          <w:szCs w:val="28"/>
        </w:rPr>
        <w:t>附件</w:t>
      </w:r>
      <w:r w:rsidRPr="00166A78">
        <w:rPr>
          <w:rFonts w:ascii="Times New Roman" w:eastAsia="仿宋_GB2312" w:hAnsi="Times New Roman" w:cs="Times New Roman" w:hint="eastAsia"/>
          <w:b/>
          <w:sz w:val="32"/>
          <w:szCs w:val="28"/>
        </w:rPr>
        <w:t>2</w:t>
      </w:r>
      <w:r w:rsidRPr="00166A78">
        <w:rPr>
          <w:rFonts w:ascii="Times New Roman" w:eastAsia="仿宋_GB2312" w:hAnsi="Times New Roman" w:cs="Times New Roman"/>
          <w:b/>
          <w:sz w:val="32"/>
          <w:szCs w:val="28"/>
        </w:rPr>
        <w:t xml:space="preserve"> </w:t>
      </w:r>
    </w:p>
    <w:p w14:paraId="2D75D0AB" w14:textId="5BB3249D" w:rsidR="0060098F" w:rsidRPr="00E96724" w:rsidRDefault="003058D9" w:rsidP="00B1423D">
      <w:pPr>
        <w:spacing w:line="500" w:lineRule="exact"/>
        <w:jc w:val="center"/>
        <w:rPr>
          <w:rFonts w:ascii="华文中宋" w:eastAsia="华文中宋" w:hAnsi="华文中宋" w:cs="Times New Roman"/>
          <w:b/>
          <w:kern w:val="0"/>
          <w:sz w:val="36"/>
          <w:szCs w:val="36"/>
        </w:rPr>
      </w:pPr>
      <w:r w:rsidRPr="00E96724">
        <w:rPr>
          <w:rFonts w:ascii="华文中宋" w:eastAsia="华文中宋" w:hAnsi="华文中宋" w:cs="Times New Roman" w:hint="eastAsia"/>
          <w:b/>
          <w:kern w:val="0"/>
          <w:sz w:val="36"/>
          <w:szCs w:val="36"/>
        </w:rPr>
        <w:t>分会场</w:t>
      </w:r>
      <w:r w:rsidR="00044327" w:rsidRPr="00E96724">
        <w:rPr>
          <w:rFonts w:ascii="华文中宋" w:eastAsia="华文中宋" w:hAnsi="华文中宋" w:cs="Times New Roman"/>
          <w:b/>
          <w:kern w:val="0"/>
          <w:sz w:val="36"/>
          <w:szCs w:val="36"/>
        </w:rPr>
        <w:t>名单</w:t>
      </w:r>
    </w:p>
    <w:p w14:paraId="3BBA0348" w14:textId="6A1CC782" w:rsidR="003B780F" w:rsidRPr="00413E38" w:rsidRDefault="00044327" w:rsidP="00503D74">
      <w:pPr>
        <w:spacing w:line="500" w:lineRule="exact"/>
        <w:jc w:val="center"/>
        <w:rPr>
          <w:rFonts w:ascii="Times New Roman" w:eastAsia="仿宋_GB2312" w:hAnsi="Times New Roman" w:cs="Times New Roman"/>
          <w:b/>
          <w:kern w:val="0"/>
          <w:sz w:val="28"/>
          <w:szCs w:val="28"/>
        </w:rPr>
      </w:pPr>
      <w:bookmarkStart w:id="0" w:name="_GoBack"/>
      <w:r w:rsidRPr="00413E38">
        <w:rPr>
          <w:rFonts w:ascii="Times New Roman" w:eastAsia="仿宋_GB2312" w:hAnsi="Times New Roman" w:cs="Times New Roman" w:hint="eastAsia"/>
          <w:b/>
          <w:kern w:val="0"/>
          <w:sz w:val="28"/>
          <w:szCs w:val="28"/>
        </w:rPr>
        <w:t>（排名不分先后顺序）</w:t>
      </w:r>
    </w:p>
    <w:tbl>
      <w:tblPr>
        <w:tblStyle w:val="a7"/>
        <w:tblW w:w="14429" w:type="dxa"/>
        <w:tblInd w:w="-176" w:type="dxa"/>
        <w:tblLook w:val="04A0" w:firstRow="1" w:lastRow="0" w:firstColumn="1" w:lastColumn="0" w:noHBand="0" w:noVBand="1"/>
      </w:tblPr>
      <w:tblGrid>
        <w:gridCol w:w="822"/>
        <w:gridCol w:w="3912"/>
        <w:gridCol w:w="822"/>
        <w:gridCol w:w="3912"/>
        <w:gridCol w:w="822"/>
        <w:gridCol w:w="4139"/>
      </w:tblGrid>
      <w:tr w:rsidR="00CF2756" w:rsidRPr="00413964" w14:paraId="25ECC92A" w14:textId="77777777" w:rsidTr="00BD2FF9">
        <w:trPr>
          <w:trHeight w:val="397"/>
        </w:trPr>
        <w:tc>
          <w:tcPr>
            <w:tcW w:w="822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bookmarkEnd w:id="0"/>
          <w:p w14:paraId="13CFA1E2" w14:textId="77777777" w:rsidR="00044327" w:rsidRPr="00413964" w:rsidRDefault="00044327" w:rsidP="00F728E5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b/>
                <w:sz w:val="28"/>
                <w:szCs w:val="28"/>
              </w:rPr>
            </w:pPr>
            <w:r w:rsidRPr="00413964">
              <w:rPr>
                <w:rFonts w:ascii="仿宋_GB2312" w:eastAsia="仿宋_GB2312" w:hAnsi="Times New Roman" w:cs="Times New Roman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3912" w:type="dxa"/>
            <w:shd w:val="clear" w:color="auto" w:fill="D9D9D9" w:themeFill="background1" w:themeFillShade="D9"/>
            <w:vAlign w:val="center"/>
          </w:tcPr>
          <w:p w14:paraId="1F8221B0" w14:textId="12459925" w:rsidR="00044327" w:rsidRPr="00413964" w:rsidRDefault="00044327" w:rsidP="00F728E5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b/>
                <w:sz w:val="28"/>
                <w:szCs w:val="28"/>
              </w:rPr>
            </w:pPr>
            <w:r w:rsidRPr="00413964">
              <w:rPr>
                <w:rFonts w:ascii="仿宋_GB2312" w:eastAsia="仿宋_GB2312" w:hAnsi="Times New Roman" w:cs="Times New Roman" w:hint="eastAsia"/>
                <w:b/>
                <w:sz w:val="28"/>
                <w:szCs w:val="28"/>
              </w:rPr>
              <w:t>院属单位</w:t>
            </w:r>
            <w:r w:rsidR="00E96724">
              <w:rPr>
                <w:rFonts w:ascii="仿宋_GB2312" w:eastAsia="仿宋_GB2312" w:hAnsi="Times New Roman" w:cs="Times New Roman" w:hint="eastAsia"/>
                <w:b/>
                <w:sz w:val="28"/>
                <w:szCs w:val="28"/>
              </w:rPr>
              <w:t>名称</w:t>
            </w: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14:paraId="5E531475" w14:textId="77777777" w:rsidR="00044327" w:rsidRPr="00413964" w:rsidRDefault="00044327" w:rsidP="00F728E5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b/>
                <w:sz w:val="28"/>
                <w:szCs w:val="28"/>
              </w:rPr>
            </w:pPr>
            <w:r w:rsidRPr="00413964">
              <w:rPr>
                <w:rFonts w:ascii="仿宋_GB2312" w:eastAsia="仿宋_GB2312" w:hAnsi="Times New Roman" w:cs="Times New Roman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3912" w:type="dxa"/>
            <w:shd w:val="clear" w:color="auto" w:fill="D9D9D9" w:themeFill="background1" w:themeFillShade="D9"/>
            <w:vAlign w:val="center"/>
          </w:tcPr>
          <w:p w14:paraId="3444BD32" w14:textId="3274B6F0" w:rsidR="00044327" w:rsidRPr="00413964" w:rsidRDefault="00044327" w:rsidP="00F728E5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b/>
                <w:sz w:val="28"/>
                <w:szCs w:val="28"/>
              </w:rPr>
            </w:pPr>
            <w:r w:rsidRPr="00413964">
              <w:rPr>
                <w:rFonts w:ascii="仿宋_GB2312" w:eastAsia="仿宋_GB2312" w:hAnsi="Times New Roman" w:cs="Times New Roman" w:hint="eastAsia"/>
                <w:b/>
                <w:sz w:val="28"/>
                <w:szCs w:val="28"/>
              </w:rPr>
              <w:t>院属单位</w:t>
            </w:r>
            <w:r w:rsidR="00E96724">
              <w:rPr>
                <w:rFonts w:ascii="仿宋_GB2312" w:eastAsia="仿宋_GB2312" w:hAnsi="Times New Roman" w:cs="Times New Roman" w:hint="eastAsia"/>
                <w:b/>
                <w:sz w:val="28"/>
                <w:szCs w:val="28"/>
              </w:rPr>
              <w:t>名称</w:t>
            </w:r>
          </w:p>
        </w:tc>
        <w:tc>
          <w:tcPr>
            <w:tcW w:w="822" w:type="dxa"/>
            <w:shd w:val="clear" w:color="auto" w:fill="D9D9D9" w:themeFill="background1" w:themeFillShade="D9"/>
            <w:vAlign w:val="center"/>
          </w:tcPr>
          <w:p w14:paraId="4C1B0832" w14:textId="77777777" w:rsidR="00044327" w:rsidRPr="00413964" w:rsidRDefault="00044327" w:rsidP="00F728E5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b/>
                <w:sz w:val="28"/>
                <w:szCs w:val="28"/>
              </w:rPr>
            </w:pPr>
            <w:r w:rsidRPr="00413964">
              <w:rPr>
                <w:rFonts w:ascii="仿宋_GB2312" w:eastAsia="仿宋_GB2312" w:hAnsi="Times New Roman" w:cs="Times New Roman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4139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4416489F" w14:textId="429AEE0D" w:rsidR="00044327" w:rsidRPr="00413964" w:rsidRDefault="00044327" w:rsidP="00F728E5">
            <w:pPr>
              <w:spacing w:line="280" w:lineRule="exact"/>
              <w:jc w:val="center"/>
              <w:rPr>
                <w:rFonts w:ascii="仿宋_GB2312" w:eastAsia="仿宋_GB2312" w:hAnsi="Times New Roman" w:cs="Times New Roman"/>
                <w:b/>
                <w:sz w:val="28"/>
                <w:szCs w:val="28"/>
              </w:rPr>
            </w:pPr>
            <w:r w:rsidRPr="00413964">
              <w:rPr>
                <w:rFonts w:ascii="仿宋_GB2312" w:eastAsia="仿宋_GB2312" w:hAnsi="Times New Roman" w:cs="Times New Roman" w:hint="eastAsia"/>
                <w:b/>
                <w:sz w:val="28"/>
                <w:szCs w:val="28"/>
              </w:rPr>
              <w:t>院属单位</w:t>
            </w:r>
            <w:r w:rsidR="00E96724">
              <w:rPr>
                <w:rFonts w:ascii="仿宋_GB2312" w:eastAsia="仿宋_GB2312" w:hAnsi="Times New Roman" w:cs="Times New Roman" w:hint="eastAsia"/>
                <w:b/>
                <w:sz w:val="28"/>
                <w:szCs w:val="28"/>
              </w:rPr>
              <w:t>名称</w:t>
            </w:r>
          </w:p>
        </w:tc>
      </w:tr>
      <w:tr w:rsidR="00CF2756" w:rsidRPr="00413964" w14:paraId="571E17CD" w14:textId="77777777" w:rsidTr="00BD2FF9">
        <w:trPr>
          <w:trHeight w:val="397"/>
        </w:trPr>
        <w:tc>
          <w:tcPr>
            <w:tcW w:w="822" w:type="dxa"/>
            <w:tcBorders>
              <w:left w:val="nil"/>
            </w:tcBorders>
            <w:vAlign w:val="center"/>
          </w:tcPr>
          <w:p w14:paraId="07EE1C17" w14:textId="77777777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12" w:type="dxa"/>
            <w:vAlign w:val="center"/>
          </w:tcPr>
          <w:p w14:paraId="54B84AF0" w14:textId="77777777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成都分院</w:t>
            </w:r>
          </w:p>
        </w:tc>
        <w:tc>
          <w:tcPr>
            <w:tcW w:w="822" w:type="dxa"/>
            <w:vAlign w:val="center"/>
          </w:tcPr>
          <w:p w14:paraId="3D1FB5F3" w14:textId="1E353112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912" w:type="dxa"/>
            <w:vAlign w:val="center"/>
          </w:tcPr>
          <w:p w14:paraId="0494002D" w14:textId="77777777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西双版纳热带植物园</w:t>
            </w:r>
          </w:p>
        </w:tc>
        <w:tc>
          <w:tcPr>
            <w:tcW w:w="822" w:type="dxa"/>
            <w:vAlign w:val="center"/>
          </w:tcPr>
          <w:p w14:paraId="3CD76A1B" w14:textId="67633135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139" w:type="dxa"/>
            <w:tcBorders>
              <w:right w:val="nil"/>
            </w:tcBorders>
            <w:vAlign w:val="center"/>
          </w:tcPr>
          <w:p w14:paraId="2F0E6AA5" w14:textId="542651DE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深圳先进技术研究院</w:t>
            </w:r>
          </w:p>
        </w:tc>
      </w:tr>
      <w:tr w:rsidR="00CF2756" w:rsidRPr="00413964" w14:paraId="1EC7EBBD" w14:textId="77777777" w:rsidTr="00BD2FF9">
        <w:trPr>
          <w:trHeight w:val="397"/>
        </w:trPr>
        <w:tc>
          <w:tcPr>
            <w:tcW w:w="822" w:type="dxa"/>
            <w:tcBorders>
              <w:left w:val="nil"/>
            </w:tcBorders>
            <w:vAlign w:val="center"/>
          </w:tcPr>
          <w:p w14:paraId="388407D6" w14:textId="77777777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12" w:type="dxa"/>
            <w:vAlign w:val="center"/>
          </w:tcPr>
          <w:p w14:paraId="3C2D79F4" w14:textId="77777777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广州分院</w:t>
            </w:r>
          </w:p>
        </w:tc>
        <w:tc>
          <w:tcPr>
            <w:tcW w:w="822" w:type="dxa"/>
            <w:vAlign w:val="center"/>
          </w:tcPr>
          <w:p w14:paraId="37AC5DFB" w14:textId="79A83F13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912" w:type="dxa"/>
            <w:vAlign w:val="center"/>
          </w:tcPr>
          <w:p w14:paraId="6A9E45F1" w14:textId="77777777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昆明植物研究所</w:t>
            </w:r>
          </w:p>
        </w:tc>
        <w:tc>
          <w:tcPr>
            <w:tcW w:w="822" w:type="dxa"/>
            <w:vAlign w:val="center"/>
          </w:tcPr>
          <w:p w14:paraId="54EE0DA2" w14:textId="00ABCCED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139" w:type="dxa"/>
            <w:tcBorders>
              <w:right w:val="nil"/>
            </w:tcBorders>
            <w:vAlign w:val="center"/>
          </w:tcPr>
          <w:p w14:paraId="4B8DECF2" w14:textId="5D1F90E1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苏州生物医学工程技术研究所</w:t>
            </w:r>
          </w:p>
        </w:tc>
      </w:tr>
      <w:tr w:rsidR="00CF2756" w:rsidRPr="00413964" w14:paraId="3B5A8E4D" w14:textId="77777777" w:rsidTr="00BD2FF9">
        <w:trPr>
          <w:trHeight w:val="397"/>
        </w:trPr>
        <w:tc>
          <w:tcPr>
            <w:tcW w:w="822" w:type="dxa"/>
            <w:tcBorders>
              <w:left w:val="nil"/>
            </w:tcBorders>
            <w:vAlign w:val="center"/>
          </w:tcPr>
          <w:p w14:paraId="76AB73BE" w14:textId="77777777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12" w:type="dxa"/>
            <w:vAlign w:val="center"/>
          </w:tcPr>
          <w:p w14:paraId="2A84482B" w14:textId="77777777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南京分院</w:t>
            </w:r>
          </w:p>
        </w:tc>
        <w:tc>
          <w:tcPr>
            <w:tcW w:w="822" w:type="dxa"/>
            <w:vAlign w:val="center"/>
          </w:tcPr>
          <w:p w14:paraId="2FD1751C" w14:textId="4688BD4E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912" w:type="dxa"/>
            <w:vAlign w:val="center"/>
          </w:tcPr>
          <w:p w14:paraId="118684B2" w14:textId="77777777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云南天文台</w:t>
            </w:r>
          </w:p>
        </w:tc>
        <w:tc>
          <w:tcPr>
            <w:tcW w:w="822" w:type="dxa"/>
            <w:vAlign w:val="center"/>
          </w:tcPr>
          <w:p w14:paraId="709D6C1D" w14:textId="59E15991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139" w:type="dxa"/>
            <w:tcBorders>
              <w:right w:val="nil"/>
            </w:tcBorders>
            <w:vAlign w:val="center"/>
          </w:tcPr>
          <w:p w14:paraId="6249915D" w14:textId="1F0602C6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苏州纳米技术与纳米仿生研究所</w:t>
            </w:r>
          </w:p>
        </w:tc>
      </w:tr>
      <w:tr w:rsidR="00CF2756" w:rsidRPr="00413964" w14:paraId="3A50BC3B" w14:textId="77777777" w:rsidTr="00BD2FF9">
        <w:trPr>
          <w:trHeight w:val="397"/>
        </w:trPr>
        <w:tc>
          <w:tcPr>
            <w:tcW w:w="822" w:type="dxa"/>
            <w:tcBorders>
              <w:left w:val="nil"/>
            </w:tcBorders>
            <w:vAlign w:val="center"/>
          </w:tcPr>
          <w:p w14:paraId="1C1200EF" w14:textId="77777777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12" w:type="dxa"/>
            <w:vAlign w:val="center"/>
          </w:tcPr>
          <w:p w14:paraId="79BA85F2" w14:textId="77777777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上海分院</w:t>
            </w:r>
          </w:p>
        </w:tc>
        <w:tc>
          <w:tcPr>
            <w:tcW w:w="822" w:type="dxa"/>
            <w:vAlign w:val="center"/>
          </w:tcPr>
          <w:p w14:paraId="03B18CCE" w14:textId="06D3277D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912" w:type="dxa"/>
            <w:vAlign w:val="center"/>
          </w:tcPr>
          <w:p w14:paraId="4D735FED" w14:textId="77777777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兰州化学物理研究所</w:t>
            </w:r>
          </w:p>
        </w:tc>
        <w:tc>
          <w:tcPr>
            <w:tcW w:w="822" w:type="dxa"/>
            <w:vAlign w:val="center"/>
          </w:tcPr>
          <w:p w14:paraId="5E33DD90" w14:textId="3535F5BB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139" w:type="dxa"/>
            <w:tcBorders>
              <w:right w:val="nil"/>
            </w:tcBorders>
            <w:vAlign w:val="center"/>
          </w:tcPr>
          <w:p w14:paraId="06C7CEAF" w14:textId="44A52325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天津工业生物技术研究所</w:t>
            </w:r>
          </w:p>
        </w:tc>
      </w:tr>
      <w:tr w:rsidR="00CF2756" w:rsidRPr="00413964" w14:paraId="7BB19856" w14:textId="77777777" w:rsidTr="00BD2FF9">
        <w:trPr>
          <w:trHeight w:val="397"/>
        </w:trPr>
        <w:tc>
          <w:tcPr>
            <w:tcW w:w="822" w:type="dxa"/>
            <w:tcBorders>
              <w:left w:val="nil"/>
            </w:tcBorders>
            <w:vAlign w:val="center"/>
          </w:tcPr>
          <w:p w14:paraId="4652072A" w14:textId="77777777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12" w:type="dxa"/>
            <w:vAlign w:val="center"/>
          </w:tcPr>
          <w:p w14:paraId="53E9A708" w14:textId="77777777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沈阳分院</w:t>
            </w:r>
          </w:p>
        </w:tc>
        <w:tc>
          <w:tcPr>
            <w:tcW w:w="822" w:type="dxa"/>
            <w:vAlign w:val="center"/>
          </w:tcPr>
          <w:p w14:paraId="45B9B067" w14:textId="6D9EAB31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912" w:type="dxa"/>
            <w:vAlign w:val="center"/>
          </w:tcPr>
          <w:p w14:paraId="7FB138BB" w14:textId="77777777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近代物理研究所</w:t>
            </w:r>
          </w:p>
        </w:tc>
        <w:tc>
          <w:tcPr>
            <w:tcW w:w="822" w:type="dxa"/>
            <w:vAlign w:val="center"/>
          </w:tcPr>
          <w:p w14:paraId="4CDA4B8E" w14:textId="7220D502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139" w:type="dxa"/>
            <w:tcBorders>
              <w:right w:val="nil"/>
            </w:tcBorders>
            <w:vAlign w:val="center"/>
          </w:tcPr>
          <w:p w14:paraId="6D915688" w14:textId="0E422BA5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新疆理化技术研究所</w:t>
            </w:r>
          </w:p>
        </w:tc>
      </w:tr>
      <w:tr w:rsidR="00CF2756" w:rsidRPr="00413964" w14:paraId="5C41B12C" w14:textId="77777777" w:rsidTr="00BD2FF9">
        <w:trPr>
          <w:trHeight w:val="397"/>
        </w:trPr>
        <w:tc>
          <w:tcPr>
            <w:tcW w:w="822" w:type="dxa"/>
            <w:tcBorders>
              <w:left w:val="nil"/>
            </w:tcBorders>
            <w:vAlign w:val="center"/>
          </w:tcPr>
          <w:p w14:paraId="672E2209" w14:textId="77777777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12" w:type="dxa"/>
            <w:vAlign w:val="center"/>
          </w:tcPr>
          <w:p w14:paraId="6FDCAAC7" w14:textId="77777777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武汉分院</w:t>
            </w:r>
          </w:p>
        </w:tc>
        <w:tc>
          <w:tcPr>
            <w:tcW w:w="822" w:type="dxa"/>
            <w:vAlign w:val="center"/>
          </w:tcPr>
          <w:p w14:paraId="7F9089A1" w14:textId="7B1A6D42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912" w:type="dxa"/>
            <w:vAlign w:val="center"/>
          </w:tcPr>
          <w:p w14:paraId="66FCD0B5" w14:textId="77777777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西北生态环境资源研究院</w:t>
            </w:r>
          </w:p>
        </w:tc>
        <w:tc>
          <w:tcPr>
            <w:tcW w:w="822" w:type="dxa"/>
            <w:vAlign w:val="center"/>
          </w:tcPr>
          <w:p w14:paraId="0BDFAD43" w14:textId="709891E7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139" w:type="dxa"/>
            <w:tcBorders>
              <w:right w:val="nil"/>
            </w:tcBorders>
            <w:vAlign w:val="center"/>
          </w:tcPr>
          <w:p w14:paraId="1F06A055" w14:textId="6AE150C8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新疆天文台</w:t>
            </w:r>
          </w:p>
        </w:tc>
      </w:tr>
      <w:tr w:rsidR="00CF2756" w:rsidRPr="00413964" w14:paraId="542EF630" w14:textId="77777777" w:rsidTr="00BD2FF9">
        <w:trPr>
          <w:trHeight w:val="397"/>
        </w:trPr>
        <w:tc>
          <w:tcPr>
            <w:tcW w:w="822" w:type="dxa"/>
            <w:tcBorders>
              <w:left w:val="nil"/>
            </w:tcBorders>
            <w:vAlign w:val="center"/>
          </w:tcPr>
          <w:p w14:paraId="5F36CC16" w14:textId="77777777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12" w:type="dxa"/>
            <w:vAlign w:val="center"/>
          </w:tcPr>
          <w:p w14:paraId="54403F6F" w14:textId="77777777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西安分院</w:t>
            </w:r>
          </w:p>
        </w:tc>
        <w:tc>
          <w:tcPr>
            <w:tcW w:w="822" w:type="dxa"/>
            <w:vAlign w:val="center"/>
          </w:tcPr>
          <w:p w14:paraId="3FCE5E31" w14:textId="3FDE83EC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912" w:type="dxa"/>
            <w:vAlign w:val="center"/>
          </w:tcPr>
          <w:p w14:paraId="6B00419C" w14:textId="77777777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宁波材料技术与工程研究所</w:t>
            </w:r>
          </w:p>
        </w:tc>
        <w:tc>
          <w:tcPr>
            <w:tcW w:w="822" w:type="dxa"/>
            <w:vAlign w:val="center"/>
          </w:tcPr>
          <w:p w14:paraId="03E1E647" w14:textId="7C46B4C5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139" w:type="dxa"/>
            <w:tcBorders>
              <w:right w:val="nil"/>
            </w:tcBorders>
            <w:vAlign w:val="center"/>
          </w:tcPr>
          <w:p w14:paraId="0C4BD4CA" w14:textId="60E509AE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东北地理与农业生态研究所</w:t>
            </w:r>
          </w:p>
        </w:tc>
      </w:tr>
      <w:tr w:rsidR="00CF2756" w:rsidRPr="00413964" w14:paraId="535FB14C" w14:textId="77777777" w:rsidTr="00BD2FF9">
        <w:trPr>
          <w:trHeight w:val="397"/>
        </w:trPr>
        <w:tc>
          <w:tcPr>
            <w:tcW w:w="822" w:type="dxa"/>
            <w:tcBorders>
              <w:left w:val="nil"/>
            </w:tcBorders>
            <w:vAlign w:val="center"/>
          </w:tcPr>
          <w:p w14:paraId="28A7811B" w14:textId="77777777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12" w:type="dxa"/>
            <w:vAlign w:val="center"/>
          </w:tcPr>
          <w:p w14:paraId="3D10B157" w14:textId="77777777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长春分院</w:t>
            </w:r>
          </w:p>
        </w:tc>
        <w:tc>
          <w:tcPr>
            <w:tcW w:w="822" w:type="dxa"/>
            <w:vAlign w:val="center"/>
          </w:tcPr>
          <w:p w14:paraId="447029DA" w14:textId="4E05E605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2</w:t>
            </w: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12" w:type="dxa"/>
            <w:vAlign w:val="center"/>
          </w:tcPr>
          <w:p w14:paraId="1E026278" w14:textId="77777777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青岛疗养院</w:t>
            </w:r>
          </w:p>
        </w:tc>
        <w:tc>
          <w:tcPr>
            <w:tcW w:w="822" w:type="dxa"/>
            <w:vAlign w:val="center"/>
          </w:tcPr>
          <w:p w14:paraId="5C885A00" w14:textId="3F91F0BD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139" w:type="dxa"/>
            <w:tcBorders>
              <w:right w:val="nil"/>
            </w:tcBorders>
            <w:vAlign w:val="center"/>
          </w:tcPr>
          <w:p w14:paraId="75F1ABFB" w14:textId="681990FC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重庆绿色智能技术研究院</w:t>
            </w:r>
          </w:p>
        </w:tc>
      </w:tr>
      <w:tr w:rsidR="00CF2756" w:rsidRPr="00413964" w14:paraId="109950DB" w14:textId="77777777" w:rsidTr="00BD2FF9">
        <w:trPr>
          <w:trHeight w:val="397"/>
        </w:trPr>
        <w:tc>
          <w:tcPr>
            <w:tcW w:w="822" w:type="dxa"/>
            <w:tcBorders>
              <w:left w:val="nil"/>
            </w:tcBorders>
            <w:vAlign w:val="center"/>
          </w:tcPr>
          <w:p w14:paraId="494F48F5" w14:textId="64BFA3DF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9</w:t>
            </w:r>
          </w:p>
        </w:tc>
        <w:tc>
          <w:tcPr>
            <w:tcW w:w="3912" w:type="dxa"/>
            <w:vAlign w:val="center"/>
          </w:tcPr>
          <w:p w14:paraId="01AEC882" w14:textId="6309BD6D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国科控股</w:t>
            </w:r>
          </w:p>
        </w:tc>
        <w:tc>
          <w:tcPr>
            <w:tcW w:w="822" w:type="dxa"/>
            <w:vAlign w:val="center"/>
          </w:tcPr>
          <w:p w14:paraId="294ECD1D" w14:textId="13692F6B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2</w:t>
            </w: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12" w:type="dxa"/>
            <w:vAlign w:val="center"/>
          </w:tcPr>
          <w:p w14:paraId="4F1F999E" w14:textId="55E030E7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海洋研究所</w:t>
            </w:r>
          </w:p>
        </w:tc>
        <w:tc>
          <w:tcPr>
            <w:tcW w:w="822" w:type="dxa"/>
            <w:vAlign w:val="center"/>
          </w:tcPr>
          <w:p w14:paraId="0A552934" w14:textId="5CCD5036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139" w:type="dxa"/>
            <w:tcBorders>
              <w:right w:val="nil"/>
            </w:tcBorders>
            <w:vAlign w:val="center"/>
          </w:tcPr>
          <w:p w14:paraId="001A6B76" w14:textId="37DC0583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西北高原生物研究所</w:t>
            </w:r>
          </w:p>
        </w:tc>
      </w:tr>
      <w:tr w:rsidR="00CF2756" w:rsidRPr="00413964" w14:paraId="5E71F610" w14:textId="77777777" w:rsidTr="00BD2FF9">
        <w:trPr>
          <w:trHeight w:val="397"/>
        </w:trPr>
        <w:tc>
          <w:tcPr>
            <w:tcW w:w="822" w:type="dxa"/>
            <w:tcBorders>
              <w:left w:val="nil"/>
            </w:tcBorders>
            <w:vAlign w:val="center"/>
          </w:tcPr>
          <w:p w14:paraId="192186DB" w14:textId="4A2CA0B4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12" w:type="dxa"/>
            <w:vAlign w:val="center"/>
          </w:tcPr>
          <w:p w14:paraId="363F35A8" w14:textId="77777777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大连化学物理研究所</w:t>
            </w:r>
          </w:p>
        </w:tc>
        <w:tc>
          <w:tcPr>
            <w:tcW w:w="822" w:type="dxa"/>
            <w:vAlign w:val="center"/>
          </w:tcPr>
          <w:p w14:paraId="31FA4D6B" w14:textId="201BFD8B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912" w:type="dxa"/>
            <w:vAlign w:val="center"/>
          </w:tcPr>
          <w:p w14:paraId="6A78BE1C" w14:textId="14C101C3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青岛生物能源与过程研究所</w:t>
            </w:r>
          </w:p>
        </w:tc>
        <w:tc>
          <w:tcPr>
            <w:tcW w:w="822" w:type="dxa"/>
            <w:vAlign w:val="center"/>
          </w:tcPr>
          <w:p w14:paraId="352239E0" w14:textId="2EC0D74E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3</w:t>
            </w: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39" w:type="dxa"/>
            <w:tcBorders>
              <w:right w:val="nil"/>
            </w:tcBorders>
            <w:vAlign w:val="center"/>
          </w:tcPr>
          <w:p w14:paraId="7D1309F5" w14:textId="0ECC56FF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青海盐湖研究所</w:t>
            </w:r>
          </w:p>
        </w:tc>
      </w:tr>
      <w:tr w:rsidR="00CF2756" w:rsidRPr="00413964" w14:paraId="2A3A68FF" w14:textId="77777777" w:rsidTr="00BD2FF9">
        <w:trPr>
          <w:trHeight w:val="397"/>
        </w:trPr>
        <w:tc>
          <w:tcPr>
            <w:tcW w:w="822" w:type="dxa"/>
            <w:tcBorders>
              <w:left w:val="nil"/>
            </w:tcBorders>
            <w:vAlign w:val="center"/>
          </w:tcPr>
          <w:p w14:paraId="54F9999B" w14:textId="3B994AAD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12" w:type="dxa"/>
            <w:vAlign w:val="center"/>
          </w:tcPr>
          <w:p w14:paraId="0686A854" w14:textId="77777777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福建物质结构研究所</w:t>
            </w:r>
          </w:p>
        </w:tc>
        <w:tc>
          <w:tcPr>
            <w:tcW w:w="822" w:type="dxa"/>
            <w:vAlign w:val="center"/>
          </w:tcPr>
          <w:p w14:paraId="76F449E5" w14:textId="4F36CD9F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912" w:type="dxa"/>
            <w:vAlign w:val="center"/>
          </w:tcPr>
          <w:p w14:paraId="14C3DCEA" w14:textId="4B6D4246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合肥物质科学研究院</w:t>
            </w:r>
          </w:p>
        </w:tc>
        <w:tc>
          <w:tcPr>
            <w:tcW w:w="822" w:type="dxa"/>
            <w:vAlign w:val="center"/>
          </w:tcPr>
          <w:p w14:paraId="38FEC743" w14:textId="691707A7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139" w:type="dxa"/>
            <w:tcBorders>
              <w:right w:val="nil"/>
            </w:tcBorders>
            <w:vAlign w:val="center"/>
          </w:tcPr>
          <w:p w14:paraId="212F2F68" w14:textId="4FDFEFDA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CF2756" w:rsidRPr="00413964" w14:paraId="65339227" w14:textId="77777777" w:rsidTr="00BD2FF9">
        <w:trPr>
          <w:trHeight w:val="397"/>
        </w:trPr>
        <w:tc>
          <w:tcPr>
            <w:tcW w:w="822" w:type="dxa"/>
            <w:tcBorders>
              <w:left w:val="nil"/>
            </w:tcBorders>
            <w:vAlign w:val="center"/>
          </w:tcPr>
          <w:p w14:paraId="1DDACBAA" w14:textId="64F4CCBF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912" w:type="dxa"/>
            <w:vAlign w:val="center"/>
          </w:tcPr>
          <w:p w14:paraId="6DC4081B" w14:textId="77777777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中国科学技术大学</w:t>
            </w:r>
          </w:p>
        </w:tc>
        <w:tc>
          <w:tcPr>
            <w:tcW w:w="822" w:type="dxa"/>
            <w:vAlign w:val="center"/>
          </w:tcPr>
          <w:p w14:paraId="1477DB5D" w14:textId="05A3FB2E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912" w:type="dxa"/>
            <w:vAlign w:val="center"/>
          </w:tcPr>
          <w:p w14:paraId="55273375" w14:textId="34547F20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13964">
              <w:rPr>
                <w:rFonts w:ascii="Times New Roman" w:eastAsia="仿宋_GB2312" w:hAnsi="Times New Roman" w:cs="Times New Roman"/>
                <w:sz w:val="28"/>
                <w:szCs w:val="28"/>
              </w:rPr>
              <w:t>山西煤炭化学研究所</w:t>
            </w:r>
          </w:p>
        </w:tc>
        <w:tc>
          <w:tcPr>
            <w:tcW w:w="822" w:type="dxa"/>
            <w:vAlign w:val="center"/>
          </w:tcPr>
          <w:p w14:paraId="5BEE03F1" w14:textId="338D7001" w:rsidR="00A24103" w:rsidRPr="00413964" w:rsidRDefault="00A24103" w:rsidP="00F728E5">
            <w:pPr>
              <w:spacing w:line="28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139" w:type="dxa"/>
            <w:tcBorders>
              <w:right w:val="nil"/>
            </w:tcBorders>
            <w:vAlign w:val="center"/>
          </w:tcPr>
          <w:p w14:paraId="551A18BB" w14:textId="5D0161EC" w:rsidR="00A24103" w:rsidRPr="00413964" w:rsidRDefault="00A24103" w:rsidP="00F728E5">
            <w:pPr>
              <w:spacing w:line="280" w:lineRule="exac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</w:tbl>
    <w:p w14:paraId="3064ED2B" w14:textId="77777777" w:rsidR="001B65E5" w:rsidRDefault="001B65E5"/>
    <w:sectPr w:rsidR="001B65E5" w:rsidSect="00F728E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5E37D7" w14:textId="77777777" w:rsidR="00F45FBF" w:rsidRDefault="00F45FBF" w:rsidP="00044327">
      <w:r>
        <w:separator/>
      </w:r>
    </w:p>
  </w:endnote>
  <w:endnote w:type="continuationSeparator" w:id="0">
    <w:p w14:paraId="499906DA" w14:textId="77777777" w:rsidR="00F45FBF" w:rsidRDefault="00F45FBF" w:rsidP="00044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73CF74" w14:textId="77777777" w:rsidR="00F45FBF" w:rsidRDefault="00F45FBF" w:rsidP="00044327">
      <w:r>
        <w:separator/>
      </w:r>
    </w:p>
  </w:footnote>
  <w:footnote w:type="continuationSeparator" w:id="0">
    <w:p w14:paraId="0B5106AC" w14:textId="77777777" w:rsidR="00F45FBF" w:rsidRDefault="00F45FBF" w:rsidP="000443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204C"/>
    <w:rsid w:val="00044327"/>
    <w:rsid w:val="00107F13"/>
    <w:rsid w:val="00166A78"/>
    <w:rsid w:val="001B65E5"/>
    <w:rsid w:val="0025066C"/>
    <w:rsid w:val="003058D9"/>
    <w:rsid w:val="003B780F"/>
    <w:rsid w:val="003D10F0"/>
    <w:rsid w:val="00413964"/>
    <w:rsid w:val="00413E38"/>
    <w:rsid w:val="00431A1E"/>
    <w:rsid w:val="00462DBF"/>
    <w:rsid w:val="004641E4"/>
    <w:rsid w:val="004926E7"/>
    <w:rsid w:val="004D529B"/>
    <w:rsid w:val="004F0594"/>
    <w:rsid w:val="00503D74"/>
    <w:rsid w:val="005B0389"/>
    <w:rsid w:val="0060098F"/>
    <w:rsid w:val="006141E7"/>
    <w:rsid w:val="006305FF"/>
    <w:rsid w:val="006470A2"/>
    <w:rsid w:val="007A5C2E"/>
    <w:rsid w:val="00811C9A"/>
    <w:rsid w:val="00837CB7"/>
    <w:rsid w:val="008953C1"/>
    <w:rsid w:val="009878DA"/>
    <w:rsid w:val="009947EE"/>
    <w:rsid w:val="00A24103"/>
    <w:rsid w:val="00AD5368"/>
    <w:rsid w:val="00B1423D"/>
    <w:rsid w:val="00B94846"/>
    <w:rsid w:val="00BD2FF9"/>
    <w:rsid w:val="00C31348"/>
    <w:rsid w:val="00C54A79"/>
    <w:rsid w:val="00CF2756"/>
    <w:rsid w:val="00DB5EAE"/>
    <w:rsid w:val="00E0734C"/>
    <w:rsid w:val="00E240A3"/>
    <w:rsid w:val="00E34D03"/>
    <w:rsid w:val="00E96724"/>
    <w:rsid w:val="00EA204C"/>
    <w:rsid w:val="00EE5938"/>
    <w:rsid w:val="00EF4ADD"/>
    <w:rsid w:val="00F41BA5"/>
    <w:rsid w:val="00F45FBF"/>
    <w:rsid w:val="00F728E5"/>
    <w:rsid w:val="00F72E6C"/>
    <w:rsid w:val="00FE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348444"/>
  <w15:docId w15:val="{3C162A56-CC17-4A9E-A821-B2130A303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432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43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4432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443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44327"/>
    <w:rPr>
      <w:sz w:val="18"/>
      <w:szCs w:val="18"/>
    </w:rPr>
  </w:style>
  <w:style w:type="table" w:styleId="a7">
    <w:name w:val="Table Grid"/>
    <w:basedOn w:val="a1"/>
    <w:uiPriority w:val="39"/>
    <w:rsid w:val="00044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25066C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25066C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25066C"/>
  </w:style>
  <w:style w:type="paragraph" w:styleId="ab">
    <w:name w:val="annotation subject"/>
    <w:basedOn w:val="a9"/>
    <w:next w:val="a9"/>
    <w:link w:val="ac"/>
    <w:uiPriority w:val="99"/>
    <w:semiHidden/>
    <w:unhideWhenUsed/>
    <w:rsid w:val="0025066C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25066C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25066C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25066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SQ</dc:creator>
  <cp:keywords/>
  <dc:description/>
  <cp:lastModifiedBy>斯琴</cp:lastModifiedBy>
  <cp:revision>17</cp:revision>
  <cp:lastPrinted>2020-12-02T01:27:00Z</cp:lastPrinted>
  <dcterms:created xsi:type="dcterms:W3CDTF">2020-11-27T10:29:00Z</dcterms:created>
  <dcterms:modified xsi:type="dcterms:W3CDTF">2020-12-02T01:27:00Z</dcterms:modified>
</cp:coreProperties>
</file>